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C7C" w:rsidRDefault="00651C7C">
      <w:pPr>
        <w:rPr>
          <w:rFonts w:ascii="Times New Roman" w:hAnsi="Times New Roman"/>
          <w:noProof/>
        </w:rPr>
      </w:pPr>
      <w:bookmarkStart w:id="0" w:name="_GoBack"/>
      <w:bookmarkEnd w:id="0"/>
      <w:r>
        <w:rPr>
          <w:rFonts w:ascii="Times New Roman" w:hAnsi="Times New Roman"/>
        </w:rPr>
        <w:t xml:space="preserve">Załącznik </w:t>
      </w:r>
      <w:r w:rsidRPr="00651C7C">
        <w:rPr>
          <w:rFonts w:ascii="Times New Roman" w:hAnsi="Times New Roman"/>
        </w:rPr>
        <w:fldChar w:fldCharType="begin"/>
      </w:r>
      <w:r>
        <w:rPr>
          <w:rFonts w:ascii="Times New Roman" w:hAnsi="Times New Roman"/>
        </w:rPr>
        <w:instrText xml:space="preserve"> FILENAME   \* MERGEFORMAT </w:instrText>
      </w:r>
      <w:r w:rsidRPr="00651C7C">
        <w:rPr>
          <w:rFonts w:ascii="Times New Roman" w:hAnsi="Times New Roman"/>
        </w:rPr>
        <w:fldChar w:fldCharType="separate"/>
      </w:r>
      <w:r>
        <w:rPr>
          <w:rFonts w:ascii="Times New Roman" w:hAnsi="Times New Roman"/>
          <w:noProof/>
        </w:rPr>
        <w:t xml:space="preserve">C.19. </w:t>
      </w:r>
    </w:p>
    <w:p w:rsidR="00651C7C" w:rsidRPr="00651C7C" w:rsidRDefault="00651C7C">
      <w:pPr>
        <w:rPr>
          <w:rFonts w:ascii="Times New Roman" w:hAnsi="Times New Roman"/>
          <w:b/>
          <w:sz w:val="24"/>
        </w:rPr>
      </w:pPr>
      <w:r w:rsidRPr="00651C7C">
        <w:rPr>
          <w:rFonts w:ascii="Times New Roman" w:hAnsi="Times New Roman"/>
          <w:b/>
          <w:noProof/>
          <w:sz w:val="24"/>
        </w:rPr>
        <w:t>DOCETAXELUM</w:t>
      </w:r>
      <w:r w:rsidRPr="00651C7C">
        <w:rPr>
          <w:rFonts w:ascii="Times New Roman" w:hAnsi="Times New Roman"/>
          <w:b/>
          <w:sz w:val="24"/>
        </w:rPr>
        <w:fldChar w:fldCharType="end"/>
      </w:r>
    </w:p>
    <w:p w:rsidR="00651C7C" w:rsidRPr="00651C7C" w:rsidRDefault="00651C7C">
      <w:pPr>
        <w:rPr>
          <w:rFonts w:ascii="Times New Roman" w:hAnsi="Times New Roman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4015"/>
        <w:gridCol w:w="1750"/>
        <w:gridCol w:w="8714"/>
      </w:tblGrid>
      <w:tr w:rsidR="00E1476D" w:rsidRPr="00651C7C" w:rsidTr="004F533F">
        <w:trPr>
          <w:cantSplit/>
          <w:trHeight w:val="770"/>
          <w:tblHeader/>
        </w:trPr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Lp</w:t>
            </w:r>
            <w:r w:rsidR="00182CDB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12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SUBSTANCJI CZYNNEJ ORAZ, JEŻELI DOTYCZY- DROGA PODANIA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KOD ICD-10</w:t>
            </w:r>
          </w:p>
        </w:tc>
        <w:tc>
          <w:tcPr>
            <w:tcW w:w="28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NAZWA ICD-10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ZŁOŚLIWE WARGI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POWIERZCHNIA ZEWNĘTRZNA WARGI GÓRNEJ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POWIERZCHNIA ZEWNĘTRZNA WARGI DOLNEJ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POWIERZCHNIA ZEWNĘTRZNA WARGI, NIEOKREŚLONA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POWIERZCHNIA WEWNĘTRZNA WARGI GÓRNEJ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POWIERZCHNIA WEWNĘTRZNA WARGI DOLNEJ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POWIERZCHNIA WEWNĘTRZNA WARGI NIEOKREŚLONEJ (GÓRNA LUB DOLNA)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SPOIDŁO WARGI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WARGI 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C00.9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WARGA, NIEOKREŚLONA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NASADY JĘZYKA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INNYCH I NIEOKREŚLONYCH CZĘŚCI JĘZYKA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POWIERZCHNIA GRZBIETOWA JĘZYKA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BRZEG JĘZYKA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DOLNA POWIERZCHNIA JĘZYKA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PRZEDNIE DWIE TRZECIE CZĘŚCI JĘZYKA, CZĘŚĆ NIEOKREŚLONA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MIGDAŁEK JĘZYKOWY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JĘZYKA 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C02.9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JĘZYK, NIEOKREŚLONY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DZIĄSŁA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C03.0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DZIĄSŁO GÓRNE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22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C03.1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DZIĄSŁO DOLNE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C03.9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DZIĄSŁO, NIEOKREŚLONE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DNA JAMY USTNEJ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PRZEDNIA CZĘŚĆ DNA JAMY USTNEJ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C04.1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BOCZNA CZĘŚĆ DNA JAMY USTNEJ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C04.8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DNA JAMY USTNEJ 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C04.9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DNO JAMY USTNEJ, NIEOKREŚLONE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29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PODNIEBIENIA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C05.0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PODNIEBIENIE TWARDE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C05.1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PODNIEBIENIE MIĘKKIE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C05.2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JĘZYCZEK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C05.8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PODNIEBIENIA MIĘKKIEGO 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C05.9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PODNIEBIENIE, NIEOKREŚLONE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INNYCH I NIEOKREŚLONYCH CZĘŚCI JAMY USTNEJ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C06.0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ŚLUZÓWKA POLICZKA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C06.1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PRZEDSIONEK JAMY USTNEJ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C06.2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PRZESTRZEŃ ZATRZONOWA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39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C06.8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INNYCH I NIEOKREŚLONYCH CZĘŚCI JAMY USTNEJ 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C06.9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JAMA USTNA, NIEOKREŚLONA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C07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ŚLINIANKI PRZYUSZNEJ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INNYCH I NIEOKREŚLONYCH DUŻYCH GRUCZOŁÓW ŚLINOWYCH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C08.0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ŚLINIANKA PODŻUCHWOWA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C08.1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ŚLINIANKA PODJĘZYKOWA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C08.8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DUŻYCH GRUCZOŁÓW ŚLINOWYCH 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C08.9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DUŻE GRUCZOŁY ŚLINOWE, NIEOKREŚLONE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NOWOTWORY ZŁOŚLIWE MIGDAŁKA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48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C09.0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DÓŁ MIGDAŁKOWY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49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C09.1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ŁUKI PODNIEBIENNE (PODNIEBIENNO-JĘZYKOWY) (PODNIEBIENNO-GARDŁOWY)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C09.8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MIGDAŁKA 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C09.9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MIGDAŁEK, NIEOKREŚLONY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CZĘŚCI USTNEJ GARDŁA (OROPHARYNX)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DOLINKA NAGŁOŚNIOWA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PRZEDNIA POWIERZCHNIA NAGŁOŚNI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BOCZNA CZĘŚCI USTNEJ GARDŁA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TYLNA CZĘŚCI USTNEJ GARDŁA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SZCZELINA SKRZELOWA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CZĘŚCI USTNEJ GARDŁA 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59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C10.9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CZĘŚĆ USTNA GARDŁA, NIEOKREŚLONA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CZĘŚCI NOSOWEJ GARDŁA (NASOPHARYNX)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C11.0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GÓRNA CZĘŚCI NOSOWEJ GARDŁA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C11.1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TYLNA CZĘŚCI NOSOWEJ GARDŁA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C11.2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BOCZNA CZĘŚCI NOSOWEJ GARDŁA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C11.3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ŚCIANA PRZEDNIA CZĘŚCI NOSOWEJ GARDŁA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C11.8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ZMIANY PRZEKRACZAJACE GRANICE CZĘŚCI NOSOWEJ GARDŁA 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C11.9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CZĘŚĆ NOSOWA GARDŁA, NIEOKREŚLONA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ZCHYŁKU GRUSZKOWATEGO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CZĘŚCI KRTANIOWEJ GARDŁA (HYPOPHARYNX)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69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C13.0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OKOLICA PŁYTKI CHRZĄSTKI PIERŚCIENIOWATEJ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C13.1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FAŁD NALEWKOWO-NAGŁOŚNIOWY I POWIERZCHNIA GARDŁOWA FAŁDU NALEWKOWO-NAGŁOŚNIOWEGO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C13.2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TYLNA ŚCIANA CZĘŚCI KRTANIOWEJ GARDŁA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C13.8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CZĘŚCI KRTANIOWEJ GARDŁA 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C13.9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CZĘŚĆ KRTANIOWA GARDŁA, NIEOKREŚLONA</w:t>
            </w:r>
          </w:p>
        </w:tc>
      </w:tr>
      <w:tr w:rsidR="00E1476D" w:rsidRPr="00651C7C" w:rsidTr="004F533F">
        <w:trPr>
          <w:cantSplit/>
          <w:trHeight w:val="485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lastRenderedPageBreak/>
              <w:t>74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O INNYM I O BLIŻEJ NIEOKREŚLONYM UMIEJSCOWIENIU W OBRĘBIE  WARGI, JAMY USTNEJ I GARDŁA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GARDŁO O UMIEJSCOWIENIU NIEOKREŚLONYM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C14.2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PIERŚCIEŃ CHŁONNY GARDŁOWY WALDEYERA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C14.8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WARGI, JAMY USTNEJ I GARDŁA 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ŻOŁĄDKA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79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WPUST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DNO ŻOŁĄDKA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TRZON ŻOŁĄDKA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UJŚCIE ODŹWIERNIKA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ODŹWIERNIK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KRZYWIZNA MNIEJSZA ŻOŁĄDKA, NIEOKREŚLONA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KRZYWIZNA WIĘKSZA ŻOŁĄDKA, NIEOKREŚLONA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ŻOŁĄDKA </w:t>
            </w:r>
          </w:p>
        </w:tc>
      </w:tr>
      <w:tr w:rsidR="00E1476D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C16.9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476D" w:rsidRPr="00651C7C" w:rsidRDefault="00E1476D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ŻOŁĄDEK, NIEOKREŚLONY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OSKRZELA I PŁUCA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89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ED3F8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3F8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C34.0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282CED" w:rsidRDefault="00AB3BD2" w:rsidP="00AB3B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282CE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OSKRZELE GŁÓWNE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ED3F8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3F8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C34.1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282CED" w:rsidRDefault="00AB3BD2" w:rsidP="00AB3B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282CE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PŁAT GÓRNY PŁUCA LUB OSKRZELE PŁATOWE GÓRNE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ED3F8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3F8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C34.2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282CED" w:rsidRDefault="00AB3BD2" w:rsidP="00AB3B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282CE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PŁAT ŚRODKOWY PŁUCA LUB OSKRZELE PŁATOWE ŚRODKOWE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ED3F8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3F8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C34.3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282CED" w:rsidRDefault="00AB3BD2" w:rsidP="00AB3B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282CE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PŁAT DOLNY PŁUCA LUB OSKRZELE PŁATOWE DOLNE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ED3F8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ED3F8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C34.8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282CED" w:rsidRDefault="00AB3BD2" w:rsidP="00AB3B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282CE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OSKRZELA I PŁUCA 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C34.9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3BD2" w:rsidRPr="00282CED" w:rsidRDefault="00AB3BD2" w:rsidP="00AB3BD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282CE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OSKRZELE LUB PŁUCO, NIEOKREŚLONE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282CED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282CE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KOŚCI I CHRZĄSTKI STAWOWEJ KOŃCZYN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282CED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282CED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ŁOPATKA I KOŚCI DŁUGIE KOŃCZYNY GÓRNEJ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KRÓTKIE KOŃCZYNY GÓRNEJ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C40.2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DŁUGIE KOŃCZYNY DOLNEJ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99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C40.3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KRÓTKIE KOŃCZYNY DOLNEJ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C40.8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KOŚCI I CHRZĄSTKI STAWOWEJ KOŃCZYN 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C40.9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KOŚCI I CHRZĄSTKI STAWOWE KOŃCZYN, NIEOKREŚLONE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C48.0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PRZESTRZEŃ ZAOTRZEWNOWA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C49.1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TKANKA MIĘKKA KOŃCZYNY GÓRNEJ ŁĄCZNIE Z BARKIEM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C49.2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TKANKA MIĘKKA KOŃCZYNY DOLNEJ ŁĄCZNIE Z BIODREM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C49.5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TKANKA ŁĄCZNA I TKANKA MIĘKKA MIEDNICY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SUTKA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C50.0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BRODAWKA I OTOCZKA BRODAWKI SUTKOWEJ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108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CENTRALNA CZĘŚĆ SUTKA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109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C50.2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ĆWIARTKA GÓRNA WEWNĘTRZNA SUTKA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110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C50.3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ĆWIARTKA DOLNA WEWNĘTRZNA SUTKA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111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C50.4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ĆWIARTKA GÓRNA ZEWNĘTRZNA SUTKA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112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C50.5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ĆWIARTKA DOLNA ZEWNĘTRZNA SUTKA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113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CZĘŚĆ PACHOWA SUTKA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114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C50.8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 xml:space="preserve">ZMIANA PRZEKRACZAJĄCA GRANICE SUTKA 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115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C50.9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SUTEK, NIEOKREŚLONY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116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C56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JAJNIKA</w:t>
            </w:r>
          </w:p>
        </w:tc>
      </w:tr>
      <w:tr w:rsidR="00AB3BD2" w:rsidRPr="00651C7C" w:rsidTr="004F533F">
        <w:trPr>
          <w:cantSplit/>
          <w:trHeight w:val="300"/>
        </w:trPr>
        <w:tc>
          <w:tcPr>
            <w:tcW w:w="3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B3BD2" w:rsidRPr="00AB3BD2" w:rsidRDefault="00AB3BD2" w:rsidP="00AB3B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AB3BD2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117</w:t>
            </w:r>
          </w:p>
        </w:tc>
        <w:tc>
          <w:tcPr>
            <w:tcW w:w="1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pl-PL"/>
              </w:rPr>
              <w:t>DOCETAXELUM</w:t>
            </w:r>
          </w:p>
        </w:tc>
        <w:tc>
          <w:tcPr>
            <w:tcW w:w="5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C61</w:t>
            </w:r>
          </w:p>
        </w:tc>
        <w:tc>
          <w:tcPr>
            <w:tcW w:w="28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3BD2" w:rsidRPr="00651C7C" w:rsidRDefault="00AB3BD2" w:rsidP="00E1476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</w:pPr>
            <w:r w:rsidRPr="00651C7C">
              <w:rPr>
                <w:rFonts w:ascii="Times New Roman" w:eastAsia="Times New Roman" w:hAnsi="Times New Roman"/>
                <w:color w:val="000000"/>
                <w:sz w:val="16"/>
                <w:szCs w:val="16"/>
                <w:lang w:eastAsia="pl-PL"/>
              </w:rPr>
              <w:t>NOWOTWÓR ZŁOŚLIWY GRUCZOŁU KROKOWEGO</w:t>
            </w:r>
          </w:p>
        </w:tc>
      </w:tr>
    </w:tbl>
    <w:p w:rsidR="000F5E12" w:rsidRPr="00651C7C" w:rsidRDefault="000F5E12">
      <w:pPr>
        <w:rPr>
          <w:rFonts w:ascii="Times New Roman" w:hAnsi="Times New Roman"/>
        </w:rPr>
      </w:pPr>
    </w:p>
    <w:sectPr w:rsidR="000F5E12" w:rsidRPr="00651C7C" w:rsidSect="007F5028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76D"/>
    <w:rsid w:val="000F5E12"/>
    <w:rsid w:val="000F6492"/>
    <w:rsid w:val="00182CDB"/>
    <w:rsid w:val="0028159A"/>
    <w:rsid w:val="00282CED"/>
    <w:rsid w:val="00390A90"/>
    <w:rsid w:val="004F533F"/>
    <w:rsid w:val="00651C7C"/>
    <w:rsid w:val="0069276E"/>
    <w:rsid w:val="007F5028"/>
    <w:rsid w:val="00AB3BD2"/>
    <w:rsid w:val="00BC367D"/>
    <w:rsid w:val="00D16A29"/>
    <w:rsid w:val="00D874FA"/>
    <w:rsid w:val="00E1476D"/>
    <w:rsid w:val="00ED3F8C"/>
    <w:rsid w:val="00F0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F84C51-ECDC-4D50-B6FF-8519BA057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817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981</Words>
  <Characters>5891</Characters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2016-06-20T14:05:00Z</cp:lastPrinted>
  <dcterms:created xsi:type="dcterms:W3CDTF">2014-05-15T10:48:00Z</dcterms:created>
  <dcterms:modified xsi:type="dcterms:W3CDTF">2016-06-20T14:05:00Z</dcterms:modified>
</cp:coreProperties>
</file>